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8B7" w:rsidRDefault="00ED08B7" w:rsidP="00C36EDF">
      <w:pPr>
        <w:pStyle w:val="NormalnyWeb"/>
        <w:jc w:val="center"/>
        <w:rPr>
          <w:rStyle w:val="Pogrubienie"/>
          <w:rFonts w:ascii="Arial" w:hAnsi="Arial" w:cs="Arial"/>
          <w:color w:val="000000"/>
          <w:sz w:val="28"/>
          <w:szCs w:val="28"/>
        </w:rPr>
      </w:pPr>
    </w:p>
    <w:p w:rsidR="00C36EDF" w:rsidRPr="00C36EDF" w:rsidRDefault="00C36EDF" w:rsidP="00C36EDF">
      <w:pPr>
        <w:pStyle w:val="NormalnyWeb"/>
        <w:jc w:val="center"/>
        <w:rPr>
          <w:rFonts w:ascii="Arial" w:hAnsi="Arial" w:cs="Arial"/>
          <w:color w:val="000000"/>
          <w:sz w:val="28"/>
          <w:szCs w:val="28"/>
        </w:rPr>
      </w:pPr>
      <w:r w:rsidRPr="00C36EDF">
        <w:rPr>
          <w:rStyle w:val="Pogrubienie"/>
          <w:rFonts w:ascii="Arial" w:hAnsi="Arial" w:cs="Arial"/>
          <w:color w:val="000000"/>
          <w:sz w:val="28"/>
          <w:szCs w:val="28"/>
        </w:rPr>
        <w:t>Informacja o wyniku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Pr="00ED08B7" w:rsidRDefault="00C36EDF" w:rsidP="00C36EDF">
      <w:pPr>
        <w:pStyle w:val="NormalnyWeb"/>
        <w:jc w:val="center"/>
        <w:rPr>
          <w:rStyle w:val="Pogrubienie"/>
          <w:rFonts w:ascii="Arial" w:hAnsi="Arial" w:cs="Arial"/>
          <w:color w:val="000000"/>
        </w:rPr>
      </w:pPr>
      <w:r w:rsidRPr="00ED08B7">
        <w:rPr>
          <w:rStyle w:val="Pogrubienie"/>
          <w:rFonts w:ascii="Arial" w:hAnsi="Arial" w:cs="Arial"/>
          <w:color w:val="000000"/>
        </w:rPr>
        <w:t xml:space="preserve">NABORU NA WOLNE STANOWISKO URZĘDNICZE- </w:t>
      </w:r>
    </w:p>
    <w:p w:rsidR="00C36EDF" w:rsidRPr="00ED08B7" w:rsidRDefault="00C36EDF" w:rsidP="00C36EDF">
      <w:pPr>
        <w:pStyle w:val="NormalnyWeb"/>
        <w:jc w:val="center"/>
        <w:rPr>
          <w:rFonts w:ascii="Arial" w:hAnsi="Arial" w:cs="Arial"/>
          <w:color w:val="000000"/>
        </w:rPr>
      </w:pPr>
      <w:r w:rsidRPr="00ED08B7">
        <w:rPr>
          <w:rStyle w:val="Pogrubienie"/>
          <w:rFonts w:ascii="Arial" w:hAnsi="Arial" w:cs="Arial"/>
          <w:color w:val="000000"/>
        </w:rPr>
        <w:t xml:space="preserve">Referent </w:t>
      </w:r>
      <w:proofErr w:type="spellStart"/>
      <w:r w:rsidRPr="00ED08B7">
        <w:rPr>
          <w:rStyle w:val="Pogrubienie"/>
          <w:rFonts w:ascii="Arial" w:hAnsi="Arial" w:cs="Arial"/>
          <w:color w:val="000000"/>
        </w:rPr>
        <w:t>ds</w:t>
      </w:r>
      <w:proofErr w:type="spellEnd"/>
      <w:r w:rsidRPr="00ED08B7">
        <w:rPr>
          <w:rStyle w:val="Pogrubienie"/>
          <w:rFonts w:ascii="Arial" w:hAnsi="Arial" w:cs="Arial"/>
          <w:color w:val="000000"/>
        </w:rPr>
        <w:t xml:space="preserve"> księgowości finansowej i kadr</w:t>
      </w:r>
    </w:p>
    <w:p w:rsidR="00C36EDF" w:rsidRDefault="00C36EDF" w:rsidP="00C36EDF">
      <w:pPr>
        <w:pStyle w:val="NormalnyWeb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Imię i nazwisko wybranego kandydata:</w:t>
      </w:r>
    </w:p>
    <w:p w:rsidR="00C36EDF" w:rsidRDefault="00C36EDF" w:rsidP="00C36EDF">
      <w:pPr>
        <w:pStyle w:val="NormalnyWeb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Default="00ED08B7" w:rsidP="00C36EDF">
      <w:pPr>
        <w:pStyle w:val="NormalnyWeb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color w:val="000000"/>
          <w:sz w:val="22"/>
          <w:szCs w:val="22"/>
        </w:rPr>
        <w:t>Daria Warda</w:t>
      </w:r>
      <w:r w:rsidR="00C36EDF">
        <w:rPr>
          <w:rStyle w:val="Pogrubienie"/>
          <w:rFonts w:ascii="Arial" w:hAnsi="Arial" w:cs="Arial"/>
          <w:color w:val="000000"/>
          <w:sz w:val="22"/>
          <w:szCs w:val="22"/>
        </w:rPr>
        <w:t>, </w:t>
      </w:r>
      <w:r>
        <w:rPr>
          <w:rFonts w:ascii="Arial" w:hAnsi="Arial" w:cs="Arial"/>
          <w:color w:val="000000"/>
          <w:sz w:val="22"/>
          <w:szCs w:val="22"/>
        </w:rPr>
        <w:t>zamieszkała Gogółkowo 9a, 88-410 Gąsawa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color w:val="000000"/>
          <w:sz w:val="22"/>
          <w:szCs w:val="22"/>
        </w:rPr>
        <w:t>Uzasadnienie wyboru:</w:t>
      </w:r>
    </w:p>
    <w:p w:rsidR="00C36EDF" w:rsidRDefault="00ED08B7" w:rsidP="00ED08B7">
      <w:pPr>
        <w:pStyle w:val="NormalnyWeb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Pani Daria Warda spełniła niezbędne wymagania formalne</w:t>
      </w:r>
      <w:r w:rsidR="00C36EDF">
        <w:rPr>
          <w:rFonts w:ascii="Arial" w:hAnsi="Arial" w:cs="Arial"/>
          <w:color w:val="000000"/>
          <w:sz w:val="22"/>
          <w:szCs w:val="22"/>
        </w:rPr>
        <w:t xml:space="preserve"> określone w ogłoszeniu </w:t>
      </w:r>
      <w:r>
        <w:rPr>
          <w:rFonts w:ascii="Arial" w:hAnsi="Arial" w:cs="Arial"/>
          <w:color w:val="000000"/>
          <w:sz w:val="22"/>
          <w:szCs w:val="22"/>
        </w:rPr>
        <w:br/>
      </w:r>
      <w:r w:rsidR="00C36EDF">
        <w:rPr>
          <w:rFonts w:ascii="Arial" w:hAnsi="Arial" w:cs="Arial"/>
          <w:color w:val="000000"/>
          <w:sz w:val="22"/>
          <w:szCs w:val="22"/>
        </w:rPr>
        <w:t>o naborze</w:t>
      </w:r>
      <w:r>
        <w:rPr>
          <w:rFonts w:ascii="Arial" w:hAnsi="Arial" w:cs="Arial"/>
          <w:color w:val="000000"/>
          <w:sz w:val="22"/>
          <w:szCs w:val="22"/>
        </w:rPr>
        <w:t xml:space="preserve"> na wolne stanowisko urzędnicze- referent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księgowości finansowej i kadr.</w:t>
      </w:r>
      <w:r w:rsidR="00C36EDF">
        <w:rPr>
          <w:rFonts w:ascii="Arial" w:hAnsi="Arial" w:cs="Arial"/>
          <w:color w:val="000000"/>
          <w:sz w:val="22"/>
          <w:szCs w:val="22"/>
        </w:rPr>
        <w:t xml:space="preserve">       </w:t>
      </w:r>
      <w:r w:rsidR="00C36EDF">
        <w:rPr>
          <w:rFonts w:ascii="Arial" w:hAnsi="Arial" w:cs="Arial"/>
          <w:color w:val="000000"/>
          <w:sz w:val="22"/>
          <w:szCs w:val="22"/>
        </w:rPr>
        <w:br/>
        <w:t>Podczas rozmowy kwalifikacyjnej oceniono predyspozycje i umiejętności kandydata pozwalające na prawidłowe wykonywanie powierzonych obowiązków na obsadzanym stanowisku.</w:t>
      </w:r>
    </w:p>
    <w:p w:rsidR="00531B94" w:rsidRDefault="00531B94"/>
    <w:sectPr w:rsidR="00531B94" w:rsidSect="00531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36EDF"/>
    <w:rsid w:val="00531B94"/>
    <w:rsid w:val="00C36EDF"/>
    <w:rsid w:val="00ED0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B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E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5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2</cp:revision>
  <dcterms:created xsi:type="dcterms:W3CDTF">2021-12-23T20:05:00Z</dcterms:created>
  <dcterms:modified xsi:type="dcterms:W3CDTF">2021-12-23T20:24:00Z</dcterms:modified>
</cp:coreProperties>
</file>